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68" w:rsidRPr="001C0DA9" w:rsidRDefault="00A14868" w:rsidP="00A148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International Co</w:t>
      </w:r>
      <w:r w:rsidR="001C0DA9" w:rsidRPr="001C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nference in </w:t>
      </w:r>
      <w:r w:rsidRPr="001C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Innovative Business</w:t>
      </w:r>
      <w:r w:rsidR="001C0DA9" w:rsidRPr="001C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Entrepreneurship</w:t>
      </w:r>
      <w:r w:rsidR="00F36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2016</w:t>
      </w:r>
    </w:p>
    <w:p w:rsidR="00783495" w:rsidRPr="001C0DA9" w:rsidRDefault="001C0DA9" w:rsidP="00A148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(ICIBE</w:t>
      </w:r>
      <w:r w:rsidR="002F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-2017</w:t>
      </w:r>
      <w:r w:rsidR="00783495" w:rsidRPr="001C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14868" w:rsidRPr="001C0DA9" w:rsidRDefault="00A14868" w:rsidP="00A148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Call for Papers</w:t>
      </w:r>
    </w:p>
    <w:p w:rsidR="00A14868" w:rsidRPr="001C0DA9" w:rsidRDefault="002F716F" w:rsidP="00A148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Tuesday 16 May 2017</w:t>
      </w:r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71DE">
        <w:rPr>
          <w:rFonts w:ascii="Times New Roman" w:eastAsia="Times New Roman" w:hAnsi="Times New Roman" w:cs="Angsana New"/>
          <w:color w:val="000000"/>
          <w:sz w:val="24"/>
          <w:szCs w:val="30"/>
        </w:rPr>
        <w:t>Rangsit</w:t>
      </w:r>
      <w:proofErr w:type="spellEnd"/>
      <w:r w:rsidR="00C371DE">
        <w:rPr>
          <w:rFonts w:ascii="Times New Roman" w:eastAsia="Times New Roman" w:hAnsi="Times New Roman" w:cs="Angsana New"/>
          <w:color w:val="000000"/>
          <w:sz w:val="24"/>
          <w:szCs w:val="30"/>
        </w:rPr>
        <w:t xml:space="preserve"> Business School</w:t>
      </w:r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Rangsit</w:t>
      </w:r>
      <w:proofErr w:type="spellEnd"/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Thailand </w:t>
      </w:r>
    </w:p>
    <w:p w:rsidR="00A14868" w:rsidRPr="001C0DA9" w:rsidRDefault="00B017F4" w:rsidP="00A148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Submission Deadline:</w:t>
      </w:r>
      <w:r w:rsidR="008E0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>March 31, 2017</w:t>
      </w:r>
    </w:p>
    <w:p w:rsidR="00A14868" w:rsidRPr="001C0DA9" w:rsidRDefault="005E2085" w:rsidP="00A148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Official Web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http://www.thaiejournal.com</w:t>
      </w:r>
    </w:p>
    <w:p w:rsidR="00A14868" w:rsidRPr="001C0DA9" w:rsidRDefault="00A14868" w:rsidP="00A148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are cordially invited to submit your research papers for presentation consideration at the </w:t>
      </w:r>
      <w:r w:rsidR="001C0DA9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International Conference in </w:t>
      </w:r>
      <w:r w:rsidR="00783495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Innovative Business</w:t>
      </w:r>
      <w:r w:rsidR="001C0DA9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Entrepreneurship</w:t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  <w:r w:rsidR="001C0DA9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(ICIBE</w:t>
      </w:r>
      <w:r w:rsidR="00783495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>2017 ISSN:2465-4884) that will take place on 16 May 2017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</w:t>
      </w:r>
      <w:proofErr w:type="spellStart"/>
      <w:r w:rsidR="00C371DE">
        <w:rPr>
          <w:rFonts w:ascii="Times New Roman" w:eastAsia="Times New Roman" w:hAnsi="Times New Roman" w:cs="Times New Roman"/>
          <w:color w:val="000000"/>
          <w:sz w:val="24"/>
          <w:szCs w:val="24"/>
        </w:rPr>
        <w:t>Rangsit</w:t>
      </w:r>
      <w:proofErr w:type="spellEnd"/>
      <w:r w:rsidR="00C3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School</w:t>
      </w:r>
      <w:r w:rsidR="00783495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3495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Rangsit</w:t>
      </w:r>
      <w:proofErr w:type="spellEnd"/>
      <w:r w:rsidR="00783495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Thailand. This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conference, hosted by the </w:t>
      </w:r>
      <w:proofErr w:type="spellStart"/>
      <w:r w:rsidR="00C371DE">
        <w:rPr>
          <w:rFonts w:ascii="Times New Roman" w:eastAsia="Times New Roman" w:hAnsi="Times New Roman" w:cs="Times New Roman"/>
          <w:color w:val="000000"/>
          <w:sz w:val="24"/>
          <w:szCs w:val="24"/>
        </w:rPr>
        <w:t>Rangsit</w:t>
      </w:r>
      <w:proofErr w:type="spellEnd"/>
      <w:r w:rsidR="00C37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School</w:t>
      </w:r>
      <w:r w:rsidR="00783495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83495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Rangsit</w:t>
      </w:r>
      <w:proofErr w:type="spellEnd"/>
      <w:r w:rsidR="00783495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Thailand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, aims to bring together academic</w:t>
      </w:r>
      <w:r w:rsidR="008B012A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s and practitioners sharing interests in entrepreneurial and innovative business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. It also provides a forum for presenting new research results as well as discussing current and challengin</w:t>
      </w:r>
      <w:r w:rsidR="008B012A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g issues in entrepreneurial and innovative business,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related topics.</w:t>
      </w:r>
    </w:p>
    <w:p w:rsidR="008B012A" w:rsidRPr="001C0DA9" w:rsidRDefault="008B012A" w:rsidP="00A148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TOPICS: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main topics of the conference include, but not limited to: 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Entrepreneurial Management; Business Innovation; Business Management; Marketing Management; Financial Management; </w:t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Investment and Portfolio Management; 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Logistic Management; Corporate Governance; Business Ethic and Corporate Social R</w:t>
      </w:r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esponsibility; 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ises and C</w:t>
      </w:r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ontagion;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Risk management.</w:t>
      </w:r>
    </w:p>
    <w:p w:rsidR="00A37DAA" w:rsidRDefault="00A14868" w:rsidP="00A148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SUBMISSION PROCEDURE: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Authors are invited to submit their</w:t>
      </w:r>
      <w:r w:rsidR="007B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papers (in English) in WORD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files, </w:t>
      </w:r>
      <w:r w:rsidR="007B2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later than </w:t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>March 31, 2017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the </w:t>
      </w:r>
      <w:r w:rsidR="00B017F4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website: http://www.thaiejournal.com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. Submitted manuscr</w:t>
      </w:r>
      <w:r w:rsidR="00B017F4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ipts will be peer-reviewed. S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ubmission fee is required</w:t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(3,000 Baht or 1</w:t>
      </w:r>
      <w:r w:rsidR="00F3692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B017F4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0USD)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37DAA" w:rsidRPr="00A37DAA" w:rsidRDefault="00A37DAA" w:rsidP="00A3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Submission fee has to transfer to:</w:t>
      </w:r>
      <w:r w:rsidRPr="00A37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37DAA" w:rsidRDefault="00A37DAA" w:rsidP="00A3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 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Faculty of Business Administration</w:t>
      </w:r>
    </w:p>
    <w:p w:rsidR="00A37DAA" w:rsidRDefault="00A37DAA" w:rsidP="00A3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</w:t>
      </w:r>
    </w:p>
    <w:p w:rsidR="00B87A93" w:rsidRDefault="00A37DAA" w:rsidP="00A37DAA">
      <w:pPr>
        <w:shd w:val="clear" w:color="auto" w:fill="FFFFFF"/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Account Number: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87A93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020-009406-8  </w:t>
      </w:r>
    </w:p>
    <w:p w:rsidR="00A37DAA" w:rsidRDefault="00A37DAA" w:rsidP="00A3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Bank 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Bangkok Bank</w:t>
      </w:r>
    </w:p>
    <w:p w:rsidR="002400EE" w:rsidRDefault="002400EE" w:rsidP="00A37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4868" w:rsidRPr="001C0DA9" w:rsidRDefault="002400EE" w:rsidP="00A148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="00A14868"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eneral inquiries regarding the call for papers should be directed to any of the conference chairs.</w:t>
      </w:r>
    </w:p>
    <w:p w:rsidR="00F92DF6" w:rsidRDefault="00A14868" w:rsidP="00F92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IMPORTANT DATES</w:t>
      </w:r>
      <w:r w:rsidR="002867C5" w:rsidRPr="005E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B017F4" w:rsidRPr="005E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>March 31, 2017</w:t>
      </w:r>
      <w:r w:rsidR="00F92DF6">
        <w:rPr>
          <w:rFonts w:ascii="Times New Roman" w:eastAsia="Times New Roman" w:hAnsi="Times New Roman" w:cs="Times New Roman"/>
          <w:color w:val="000000"/>
          <w:sz w:val="24"/>
          <w:szCs w:val="24"/>
        </w:rPr>
        <w:t>: Deadli</w:t>
      </w:r>
      <w:r w:rsidR="008E0752">
        <w:rPr>
          <w:rFonts w:ascii="Times New Roman" w:eastAsia="Times New Roman" w:hAnsi="Times New Roman" w:cs="Times New Roman"/>
          <w:color w:val="000000"/>
          <w:sz w:val="24"/>
          <w:szCs w:val="24"/>
        </w:rPr>
        <w:t>ne for paper submission</w:t>
      </w:r>
      <w:r w:rsidR="008E07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>April 10, 2017</w:t>
      </w:r>
      <w:r w:rsidR="00F92DF6">
        <w:rPr>
          <w:rFonts w:ascii="Times New Roman" w:eastAsia="Times New Roman" w:hAnsi="Times New Roman" w:cs="Times New Roman"/>
          <w:color w:val="000000"/>
          <w:sz w:val="24"/>
          <w:szCs w:val="24"/>
        </w:rPr>
        <w:t>: Notificatio</w:t>
      </w:r>
      <w:r w:rsidR="00F3692E">
        <w:rPr>
          <w:rFonts w:ascii="Times New Roman" w:eastAsia="Times New Roman" w:hAnsi="Times New Roman" w:cs="Times New Roman"/>
          <w:color w:val="000000"/>
          <w:sz w:val="24"/>
          <w:szCs w:val="24"/>
        </w:rPr>
        <w:t>n of acc</w:t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t>eptance/rejection</w:t>
      </w:r>
      <w:r w:rsidR="002F71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March 31, 2017</w:t>
      </w:r>
      <w:r w:rsidR="00F92DF6">
        <w:rPr>
          <w:rFonts w:ascii="Times New Roman" w:eastAsia="Times New Roman" w:hAnsi="Times New Roman" w:cs="Times New Roman"/>
          <w:color w:val="000000"/>
          <w:sz w:val="24"/>
          <w:szCs w:val="24"/>
        </w:rPr>
        <w:t>: Registration deadline</w:t>
      </w:r>
    </w:p>
    <w:p w:rsidR="00F92DF6" w:rsidRDefault="002F716F" w:rsidP="00F92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30</w:t>
      </w:r>
      <w:r w:rsidR="00F92D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36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paper submission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May 16, 2017</w:t>
      </w:r>
      <w:r w:rsidR="00F92DF6">
        <w:rPr>
          <w:rFonts w:ascii="Times New Roman" w:eastAsia="Times New Roman" w:hAnsi="Times New Roman" w:cs="Times New Roman"/>
          <w:color w:val="000000"/>
          <w:sz w:val="24"/>
          <w:szCs w:val="24"/>
        </w:rPr>
        <w:t>: Conf</w:t>
      </w:r>
      <w:r w:rsidR="00F3692E">
        <w:rPr>
          <w:rFonts w:ascii="Times New Roman" w:eastAsia="Times New Roman" w:hAnsi="Times New Roman" w:cs="Times New Roman"/>
          <w:color w:val="000000"/>
          <w:sz w:val="24"/>
          <w:szCs w:val="24"/>
        </w:rPr>
        <w:t>erence event (Venue: Building 2</w:t>
      </w:r>
      <w:r w:rsidR="00F92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92DF6">
        <w:rPr>
          <w:rFonts w:ascii="Times New Roman" w:eastAsia="Times New Roman" w:hAnsi="Times New Roman" w:cs="Times New Roman"/>
          <w:color w:val="000000"/>
          <w:sz w:val="24"/>
          <w:szCs w:val="24"/>
        </w:rPr>
        <w:t>Rangsit</w:t>
      </w:r>
      <w:proofErr w:type="spellEnd"/>
      <w:r w:rsidR="00F92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University, Thailand)</w:t>
      </w:r>
    </w:p>
    <w:p w:rsidR="006E04B4" w:rsidRDefault="006E04B4" w:rsidP="00F4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2085" w:rsidRDefault="005E2085" w:rsidP="00F40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THE </w:t>
      </w:r>
      <w:r w:rsidR="002F71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ICIBE-2017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2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COMMITTEE:</w:t>
      </w:r>
    </w:p>
    <w:p w:rsidR="008E0752" w:rsidRPr="00C7658E" w:rsidRDefault="008E0752" w:rsidP="008E0752">
      <w:pPr>
        <w:pStyle w:val="NormalWeb"/>
        <w:spacing w:before="0" w:beforeAutospacing="0" w:after="0" w:afterAutospacing="0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 w:rsidRPr="00C7658E">
        <w:rPr>
          <w:rFonts w:ascii="Times New Roman" w:hAnsi="Times New Roman" w:cstheme="minorBidi"/>
          <w:b/>
          <w:bCs/>
          <w:sz w:val="24"/>
          <w:szCs w:val="24"/>
        </w:rPr>
        <w:t>Advisory Board:</w:t>
      </w:r>
    </w:p>
    <w:p w:rsidR="008E0752" w:rsidRDefault="008E0752" w:rsidP="008E0752">
      <w:pPr>
        <w:pStyle w:val="NormalWeb"/>
        <w:spacing w:before="0" w:beforeAutospacing="0" w:after="0" w:afterAutospacing="0"/>
        <w:jc w:val="both"/>
        <w:rPr>
          <w:rFonts w:ascii="Times New Roman" w:hAnsi="Times New Roman" w:cstheme="minorBidi"/>
          <w:sz w:val="24"/>
          <w:szCs w:val="24"/>
        </w:rPr>
      </w:pPr>
      <w:proofErr w:type="spellStart"/>
      <w:r>
        <w:rPr>
          <w:rFonts w:ascii="Times New Roman" w:hAnsi="Times New Roman" w:cstheme="minorBidi"/>
          <w:sz w:val="24"/>
          <w:szCs w:val="24"/>
        </w:rPr>
        <w:t>Arthit</w:t>
      </w:r>
      <w:proofErr w:type="spellEnd"/>
      <w:r>
        <w:rPr>
          <w:rFonts w:ascii="Times New Roman" w:hAnsi="Times New Roman" w:cstheme="minorBid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theme="minorBidi"/>
          <w:sz w:val="24"/>
          <w:szCs w:val="24"/>
        </w:rPr>
        <w:t>Ourairat</w:t>
      </w:r>
      <w:proofErr w:type="spellEnd"/>
      <w:r>
        <w:rPr>
          <w:rFonts w:ascii="Times New Roman" w:hAnsi="Times New Roman" w:cstheme="minorBidi"/>
          <w:sz w:val="24"/>
          <w:szCs w:val="24"/>
        </w:rPr>
        <w:t>, Ph.D.</w:t>
      </w:r>
      <w:r>
        <w:rPr>
          <w:rFonts w:ascii="Times New Roman" w:hAnsi="Times New Roman" w:cstheme="minorBidi"/>
          <w:sz w:val="24"/>
          <w:szCs w:val="24"/>
        </w:rPr>
        <w:tab/>
      </w:r>
      <w:r>
        <w:rPr>
          <w:rFonts w:ascii="Times New Roman" w:hAnsi="Times New Roman" w:cstheme="minorBidi"/>
          <w:sz w:val="24"/>
          <w:szCs w:val="24"/>
        </w:rPr>
        <w:tab/>
      </w:r>
      <w:r w:rsidR="00C371DE">
        <w:rPr>
          <w:rFonts w:ascii="Times New Roman" w:hAnsi="Times New Roman" w:cstheme="minorBidi"/>
          <w:sz w:val="24"/>
          <w:szCs w:val="24"/>
        </w:rPr>
        <w:tab/>
      </w:r>
      <w:r w:rsidRPr="00284328">
        <w:rPr>
          <w:rFonts w:ascii="Times New Roman" w:hAnsi="Times New Roman" w:cstheme="minorBidi"/>
          <w:b/>
          <w:bCs/>
          <w:sz w:val="24"/>
          <w:szCs w:val="24"/>
        </w:rPr>
        <w:t xml:space="preserve">President, </w:t>
      </w:r>
      <w:proofErr w:type="spellStart"/>
      <w:r w:rsidRPr="00284328">
        <w:rPr>
          <w:rFonts w:ascii="Times New Roman" w:hAnsi="Times New Roman" w:cstheme="minorBidi"/>
          <w:b/>
          <w:bCs/>
          <w:sz w:val="24"/>
          <w:szCs w:val="24"/>
        </w:rPr>
        <w:t>Rangsit</w:t>
      </w:r>
      <w:proofErr w:type="spellEnd"/>
      <w:r w:rsidRPr="00284328">
        <w:rPr>
          <w:rFonts w:ascii="Times New Roman" w:hAnsi="Times New Roman" w:cstheme="minorBidi"/>
          <w:b/>
          <w:bCs/>
          <w:sz w:val="24"/>
          <w:szCs w:val="24"/>
        </w:rPr>
        <w:t xml:space="preserve"> University, Thailand</w:t>
      </w:r>
    </w:p>
    <w:p w:rsidR="008E0752" w:rsidRPr="00C7658E" w:rsidRDefault="008E0752" w:rsidP="008E075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C7658E">
        <w:rPr>
          <w:rFonts w:ascii="Times New Roman" w:hAnsi="Times New Roman" w:cs="Times New Roman"/>
          <w:sz w:val="24"/>
          <w:szCs w:val="24"/>
        </w:rPr>
        <w:t xml:space="preserve">Nares </w:t>
      </w:r>
      <w:proofErr w:type="spellStart"/>
      <w:r w:rsidRPr="00C7658E">
        <w:rPr>
          <w:rFonts w:ascii="Times New Roman" w:hAnsi="Times New Roman" w:cs="Times New Roman"/>
          <w:sz w:val="24"/>
          <w:szCs w:val="24"/>
        </w:rPr>
        <w:t>Pantaratorn</w:t>
      </w:r>
      <w:proofErr w:type="spellEnd"/>
      <w:r w:rsidRPr="00C7658E">
        <w:rPr>
          <w:rFonts w:ascii="Times New Roman" w:hAnsi="Times New Roman" w:cs="Times New Roman"/>
          <w:sz w:val="24"/>
          <w:szCs w:val="24"/>
        </w:rPr>
        <w:t xml:space="preserve">, D.Eng. </w:t>
      </w:r>
      <w:r>
        <w:rPr>
          <w:rFonts w:ascii="Times New Roman" w:hAnsi="Times New Roman" w:cs="Times New Roman"/>
          <w:sz w:val="24"/>
          <w:szCs w:val="24"/>
        </w:rPr>
        <w:tab/>
      </w:r>
      <w:r w:rsidR="00C371DE">
        <w:rPr>
          <w:rFonts w:ascii="Times New Roman" w:hAnsi="Times New Roman" w:cs="Times New Roman"/>
          <w:sz w:val="24"/>
          <w:szCs w:val="24"/>
        </w:rPr>
        <w:tab/>
      </w:r>
      <w:r w:rsidRPr="00284328">
        <w:rPr>
          <w:rFonts w:ascii="Times New Roman" w:hAnsi="Times New Roman" w:cs="Times New Roman"/>
          <w:b/>
          <w:bCs/>
          <w:sz w:val="24"/>
          <w:szCs w:val="24"/>
        </w:rPr>
        <w:t xml:space="preserve">Assistant Professor, </w:t>
      </w:r>
      <w:proofErr w:type="spellStart"/>
      <w:r w:rsidRPr="00284328">
        <w:rPr>
          <w:rFonts w:ascii="Times New Roman" w:hAnsi="Times New Roman" w:cs="Times New Roman"/>
          <w:b/>
          <w:bCs/>
          <w:sz w:val="24"/>
          <w:szCs w:val="24"/>
        </w:rPr>
        <w:t>Rangsit</w:t>
      </w:r>
      <w:proofErr w:type="spellEnd"/>
      <w:r w:rsidRPr="00284328">
        <w:rPr>
          <w:rFonts w:ascii="Times New Roman" w:hAnsi="Times New Roman" w:cs="Times New Roman"/>
          <w:b/>
          <w:bCs/>
          <w:sz w:val="24"/>
          <w:szCs w:val="24"/>
        </w:rPr>
        <w:t xml:space="preserve"> University, Thailand</w:t>
      </w:r>
    </w:p>
    <w:p w:rsidR="008E0752" w:rsidRDefault="008E0752" w:rsidP="008E075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Chatchai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Trakulrungsi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  <w:r>
        <w:rPr>
          <w:rFonts w:ascii="Times New Roman" w:hAnsi="Times New Roman" w:cs="Times New Roman"/>
          <w:sz w:val="24"/>
          <w:szCs w:val="24"/>
        </w:rPr>
        <w:tab/>
      </w:r>
      <w:r w:rsidR="00C371DE">
        <w:rPr>
          <w:rFonts w:ascii="Times New Roman" w:hAnsi="Times New Roman" w:cs="Times New Roman"/>
          <w:sz w:val="24"/>
          <w:szCs w:val="24"/>
        </w:rPr>
        <w:tab/>
      </w:r>
      <w:r w:rsidRPr="00284328">
        <w:rPr>
          <w:rFonts w:ascii="Times New Roman" w:hAnsi="Times New Roman" w:cs="Times New Roman"/>
          <w:b/>
          <w:bCs/>
          <w:sz w:val="24"/>
          <w:szCs w:val="24"/>
        </w:rPr>
        <w:t xml:space="preserve">Associate Professor, </w:t>
      </w:r>
      <w:proofErr w:type="spellStart"/>
      <w:r w:rsidRPr="00284328">
        <w:rPr>
          <w:rFonts w:ascii="Times New Roman" w:hAnsi="Times New Roman" w:cs="Times New Roman"/>
          <w:b/>
          <w:bCs/>
          <w:sz w:val="24"/>
          <w:szCs w:val="24"/>
        </w:rPr>
        <w:t>Rangsit</w:t>
      </w:r>
      <w:proofErr w:type="spellEnd"/>
      <w:r w:rsidRPr="00284328">
        <w:rPr>
          <w:rFonts w:ascii="Times New Roman" w:hAnsi="Times New Roman" w:cs="Times New Roman"/>
          <w:b/>
          <w:bCs/>
          <w:sz w:val="24"/>
          <w:szCs w:val="24"/>
        </w:rPr>
        <w:t xml:space="preserve"> University, Thailand</w:t>
      </w:r>
    </w:p>
    <w:p w:rsidR="008E0752" w:rsidRPr="00C7658E" w:rsidRDefault="008E0752" w:rsidP="008E075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E0752" w:rsidRPr="00C7658E" w:rsidRDefault="008E0752" w:rsidP="008E0752">
      <w:pPr>
        <w:pStyle w:val="NormalWeb"/>
        <w:spacing w:before="0" w:beforeAutospacing="0" w:after="0" w:afterAutospacing="0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 w:rsidRPr="00C7658E">
        <w:rPr>
          <w:rFonts w:ascii="Times New Roman" w:hAnsi="Times New Roman" w:cstheme="minorBidi"/>
          <w:b/>
          <w:bCs/>
          <w:sz w:val="24"/>
          <w:szCs w:val="24"/>
        </w:rPr>
        <w:t>Organizing Committees</w:t>
      </w:r>
      <w:r>
        <w:rPr>
          <w:rFonts w:ascii="Times New Roman" w:hAnsi="Times New Roman" w:cstheme="minorBidi"/>
          <w:b/>
          <w:bCs/>
          <w:sz w:val="24"/>
          <w:szCs w:val="24"/>
        </w:rPr>
        <w:t>/ Editorial Board</w:t>
      </w:r>
      <w:r w:rsidRPr="00C7658E">
        <w:rPr>
          <w:rFonts w:ascii="Times New Roman" w:hAnsi="Times New Roman" w:cstheme="minorBidi"/>
          <w:b/>
          <w:bCs/>
          <w:sz w:val="24"/>
          <w:szCs w:val="24"/>
        </w:rPr>
        <w:t>: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Editorial Chair: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 Professor </w:t>
      </w:r>
      <w:proofErr w:type="spellStart"/>
      <w:r w:rsidR="00D17B1B">
        <w:rPr>
          <w:rFonts w:ascii="Times New Roman" w:eastAsia="Times New Roman" w:hAnsi="Times New Roman" w:cs="Times New Roman"/>
          <w:color w:val="000000"/>
          <w:sz w:val="24"/>
          <w:szCs w:val="24"/>
        </w:rPr>
        <w:t>Rujapa</w:t>
      </w:r>
      <w:proofErr w:type="spellEnd"/>
      <w:r w:rsidR="00B63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3644">
        <w:rPr>
          <w:rFonts w:ascii="Times New Roman" w:eastAsia="Times New Roman" w:hAnsi="Times New Roman" w:cs="Times New Roman"/>
          <w:color w:val="000000"/>
          <w:sz w:val="24"/>
          <w:szCs w:val="24"/>
        </w:rPr>
        <w:t>Paengkesorn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C0DA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0752" w:rsidRPr="00284328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8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Rangsit</w:t>
      </w:r>
      <w:proofErr w:type="spellEnd"/>
      <w:r w:rsidRPr="0028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University, Thailand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Editors</w:t>
      </w:r>
      <w:r w:rsidRPr="00C7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Assistant Professor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Akacai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Apisakkul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D.B.A.</w:t>
      </w:r>
    </w:p>
    <w:p w:rsidR="008E0752" w:rsidRPr="00284328" w:rsidRDefault="008E0752" w:rsidP="008E07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6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6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76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843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University of the Thai Chamber of Commerce</w:t>
      </w:r>
      <w:r w:rsidRPr="00284328">
        <w:rPr>
          <w:rFonts w:ascii="Times New Roman" w:hAnsi="Times New Roman" w:cs="Times New Roman"/>
          <w:b/>
          <w:bCs/>
          <w:sz w:val="24"/>
          <w:szCs w:val="24"/>
        </w:rPr>
        <w:t>, Thailand</w:t>
      </w:r>
    </w:p>
    <w:p w:rsidR="008E0752" w:rsidRDefault="008E0752" w:rsidP="008E07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0752" w:rsidRDefault="008E0752" w:rsidP="008E075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Wongchoti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</w:t>
      </w:r>
    </w:p>
    <w:p w:rsidR="008E0752" w:rsidRPr="00284328" w:rsidRDefault="008E0752" w:rsidP="008E0752">
      <w:pPr>
        <w:spacing w:after="0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84328">
        <w:rPr>
          <w:rFonts w:ascii="Times New Roman" w:hAnsi="Times New Roman" w:cs="Times New Roman"/>
          <w:b/>
          <w:bCs/>
          <w:sz w:val="24"/>
          <w:szCs w:val="24"/>
        </w:rPr>
        <w:t xml:space="preserve">School of Economics and Finance, Massey University, </w:t>
      </w:r>
    </w:p>
    <w:p w:rsidR="008E0752" w:rsidRPr="00C7658E" w:rsidRDefault="008E0752" w:rsidP="008E075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84328">
        <w:rPr>
          <w:rFonts w:ascii="Times New Roman" w:hAnsi="Times New Roman" w:cs="Times New Roman"/>
          <w:b/>
          <w:bCs/>
          <w:sz w:val="24"/>
          <w:szCs w:val="24"/>
        </w:rPr>
        <w:t>Palmerston North, New Zealand</w:t>
      </w:r>
    </w:p>
    <w:p w:rsidR="008E0752" w:rsidRDefault="008E0752" w:rsidP="008E07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E0752" w:rsidRPr="00370A89" w:rsidRDefault="008E0752" w:rsidP="008E075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Elina Martin, Dean, Economics and Business Administration School</w:t>
      </w:r>
    </w:p>
    <w:p w:rsidR="008E0752" w:rsidRPr="00284328" w:rsidRDefault="008E0752" w:rsidP="008E07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7658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7658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C7658E"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 w:rsidRPr="00284328">
        <w:rPr>
          <w:rFonts w:ascii="Times New Roman" w:hAnsi="Times New Roman" w:cs="Times New Roman"/>
          <w:b/>
          <w:bCs/>
          <w:szCs w:val="22"/>
        </w:rPr>
        <w:t>Vaasan</w:t>
      </w:r>
      <w:proofErr w:type="spellEnd"/>
      <w:r w:rsidRPr="00284328">
        <w:rPr>
          <w:rFonts w:ascii="Times New Roman" w:hAnsi="Times New Roman" w:cs="Times New Roman"/>
          <w:b/>
          <w:bCs/>
          <w:szCs w:val="22"/>
        </w:rPr>
        <w:t xml:space="preserve"> </w:t>
      </w:r>
      <w:proofErr w:type="spellStart"/>
      <w:r w:rsidRPr="00284328">
        <w:rPr>
          <w:rFonts w:ascii="Times New Roman" w:hAnsi="Times New Roman" w:cs="Times New Roman"/>
          <w:b/>
          <w:bCs/>
          <w:szCs w:val="22"/>
        </w:rPr>
        <w:t>Ammattikorkeakoulu</w:t>
      </w:r>
      <w:proofErr w:type="spellEnd"/>
      <w:r w:rsidRPr="00284328">
        <w:rPr>
          <w:rFonts w:ascii="Times New Roman" w:hAnsi="Times New Roman" w:cs="Times New Roman"/>
          <w:b/>
          <w:bCs/>
          <w:szCs w:val="22"/>
        </w:rPr>
        <w:t xml:space="preserve"> University of Applied Sciences, Finland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8E0752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Prasert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Siriseriwan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D.B.A.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843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University of the Thai Chamber of Commerce</w:t>
      </w:r>
      <w:r w:rsidRPr="00284328">
        <w:rPr>
          <w:rFonts w:ascii="Times New Roman" w:hAnsi="Times New Roman" w:cs="Times New Roman"/>
          <w:b/>
          <w:bCs/>
          <w:sz w:val="24"/>
          <w:szCs w:val="24"/>
        </w:rPr>
        <w:t>, Thailand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C3">
        <w:rPr>
          <w:rFonts w:ascii="Times New Roman" w:hAnsi="Times New Roman" w:cs="Times New Roman"/>
          <w:sz w:val="24"/>
          <w:szCs w:val="24"/>
        </w:rPr>
        <w:tab/>
      </w:r>
      <w:r w:rsidRPr="005070C3">
        <w:rPr>
          <w:rFonts w:ascii="Times New Roman" w:hAnsi="Times New Roman" w:cs="Times New Roman"/>
          <w:sz w:val="24"/>
          <w:szCs w:val="24"/>
        </w:rPr>
        <w:tab/>
      </w:r>
      <w:r w:rsidRPr="005070C3">
        <w:rPr>
          <w:rFonts w:ascii="Times New Roman" w:hAnsi="Times New Roman" w:cs="Times New Roman"/>
          <w:sz w:val="24"/>
          <w:szCs w:val="24"/>
        </w:rPr>
        <w:tab/>
      </w:r>
    </w:p>
    <w:p w:rsidR="008E0752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Suthawan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Chirapanda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Ph.D. 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2843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University of the Thai Chamber of Commerce</w:t>
      </w:r>
      <w:r w:rsidRPr="00284328">
        <w:rPr>
          <w:rFonts w:ascii="Times New Roman" w:hAnsi="Times New Roman" w:cs="Times New Roman"/>
          <w:b/>
          <w:bCs/>
          <w:sz w:val="24"/>
          <w:szCs w:val="24"/>
        </w:rPr>
        <w:t>, Thailand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752" w:rsidRPr="005070C3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spellStart"/>
      <w:r w:rsidRPr="005070C3">
        <w:rPr>
          <w:rFonts w:ascii="Times New Roman" w:hAnsi="Times New Roman"/>
          <w:sz w:val="24"/>
          <w:szCs w:val="24"/>
        </w:rPr>
        <w:t>Narissara</w:t>
      </w:r>
      <w:proofErr w:type="spellEnd"/>
      <w:r w:rsidRPr="00507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0C3">
        <w:rPr>
          <w:rFonts w:ascii="Times New Roman" w:hAnsi="Times New Roman"/>
          <w:sz w:val="24"/>
          <w:szCs w:val="24"/>
        </w:rPr>
        <w:t>Parkvithee</w:t>
      </w:r>
      <w:proofErr w:type="spellEnd"/>
      <w:r w:rsidRPr="005070C3">
        <w:rPr>
          <w:rFonts w:ascii="Times New Roman" w:hAnsi="Times New Roman"/>
          <w:sz w:val="24"/>
          <w:szCs w:val="24"/>
        </w:rPr>
        <w:t>, D.B.A.</w:t>
      </w:r>
    </w:p>
    <w:p w:rsidR="008E0752" w:rsidRPr="005033AF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b/>
          <w:bCs/>
          <w:color w:val="000000"/>
          <w:sz w:val="24"/>
          <w:szCs w:val="24"/>
          <w:cs/>
        </w:rPr>
      </w:pPr>
      <w:proofErr w:type="spellStart"/>
      <w:r w:rsidRPr="0028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Rangsit</w:t>
      </w:r>
      <w:proofErr w:type="spellEnd"/>
      <w:r w:rsidRPr="00284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University, Thailand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Working Group:</w:t>
      </w:r>
      <w:r w:rsidRPr="00E7611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Rangsit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University, Thailand</w:t>
      </w:r>
    </w:p>
    <w:p w:rsidR="00D53F5D" w:rsidRPr="00D53F5D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bookmarkStart w:id="0" w:name="_GoBack"/>
      <w:proofErr w:type="spellStart"/>
      <w:r w:rsidR="00D53F5D" w:rsidRPr="00D53F5D">
        <w:rPr>
          <w:rFonts w:ascii="Times New Roman" w:eastAsia="Times New Roman" w:hAnsi="Times New Roman"/>
          <w:color w:val="000000"/>
          <w:sz w:val="24"/>
          <w:szCs w:val="24"/>
        </w:rPr>
        <w:t>Kittiphun</w:t>
      </w:r>
      <w:proofErr w:type="spellEnd"/>
      <w:r w:rsidR="00D53F5D" w:rsidRPr="00D53F5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D53F5D" w:rsidRPr="00D53F5D">
        <w:rPr>
          <w:rFonts w:ascii="Times New Roman" w:eastAsia="Times New Roman" w:hAnsi="Times New Roman"/>
          <w:color w:val="000000"/>
          <w:sz w:val="24"/>
          <w:szCs w:val="24"/>
        </w:rPr>
        <w:t>Khongsawatkiat</w:t>
      </w:r>
      <w:proofErr w:type="spellEnd"/>
      <w:r w:rsidR="00D53F5D" w:rsidRPr="00D53F5D">
        <w:rPr>
          <w:rFonts w:ascii="Times New Roman" w:eastAsia="Times New Roman" w:hAnsi="Times New Roman"/>
          <w:color w:val="000000"/>
          <w:sz w:val="24"/>
          <w:szCs w:val="24"/>
        </w:rPr>
        <w:t>, Ph.D.</w:t>
      </w:r>
    </w:p>
    <w:p w:rsidR="008E0752" w:rsidRDefault="008E0752" w:rsidP="00D53F5D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Nakamol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Chansom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Ph.D.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Piyaporn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Chucheep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Ph.D.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Sumalee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Sawang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D.M.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8E0752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Assistant Professor Phat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Pisitkasem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Ph.D.</w:t>
      </w:r>
    </w:p>
    <w:p w:rsidR="008E0752" w:rsidRPr="005033AF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Chaleamporn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Yenyuak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D.P.A.</w:t>
      </w:r>
    </w:p>
    <w:p w:rsidR="008E0752" w:rsidRDefault="008E0752" w:rsidP="008E07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Pajaree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Liengpradit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D.B.A.</w:t>
      </w:r>
    </w:p>
    <w:p w:rsidR="008E0752" w:rsidRPr="006E0FD6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Noppadol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Suwannasap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D.B.A.</w:t>
      </w:r>
    </w:p>
    <w:p w:rsidR="008E0752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Nuttayos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Suriyasanee</w:t>
      </w:r>
      <w:proofErr w:type="spellEnd"/>
    </w:p>
    <w:p w:rsidR="008E0752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Rachapong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Khiewpun</w:t>
      </w:r>
      <w:proofErr w:type="spellEnd"/>
    </w:p>
    <w:p w:rsidR="008E0752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Klinpong</w:t>
      </w:r>
      <w:proofErr w:type="spellEnd"/>
    </w:p>
    <w:p w:rsidR="008E0752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Chanakiat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Samarnbutra</w:t>
      </w:r>
      <w:proofErr w:type="spellEnd"/>
    </w:p>
    <w:p w:rsidR="00396C93" w:rsidRDefault="00396C93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Kulabutr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Komenkul</w:t>
      </w:r>
      <w:proofErr w:type="spellEnd"/>
      <w:r w:rsidRPr="00396C93">
        <w:rPr>
          <w:rFonts w:ascii="Times New Roman" w:eastAsia="Times New Roman" w:hAnsi="Times New Roman"/>
          <w:color w:val="000000"/>
          <w:sz w:val="24"/>
          <w:szCs w:val="24"/>
        </w:rPr>
        <w:t>, Ph.D.</w:t>
      </w:r>
    </w:p>
    <w:p w:rsidR="00396C93" w:rsidRDefault="00396C93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Amporn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Puapradit</w:t>
      </w:r>
      <w:proofErr w:type="spellEnd"/>
    </w:p>
    <w:p w:rsidR="00396C93" w:rsidRDefault="00396C93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Pashatai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Charutawephonnukoon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,Ph.D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75A82" w:rsidRDefault="00175A8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Kritsada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Muhammad, Ph.D.</w:t>
      </w:r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Prinn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Sukriket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D.B.A.</w:t>
      </w:r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Asst.Prof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Prapaisri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Thamviriyavong</w:t>
      </w:r>
      <w:proofErr w:type="spellEnd"/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Phitsanu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Somboon</w:t>
      </w:r>
      <w:proofErr w:type="spellEnd"/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Maliwan</w:t>
      </w:r>
      <w:proofErr w:type="spellEnd"/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Taweephat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Musikapan</w:t>
      </w:r>
      <w:proofErr w:type="spellEnd"/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Natetip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Surasirikul</w:t>
      </w:r>
      <w:proofErr w:type="spellEnd"/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Kittivat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Rattamanee</w:t>
      </w:r>
      <w:proofErr w:type="spellEnd"/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Veerasak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Prasertchuwong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D.B.A.</w:t>
      </w:r>
    </w:p>
    <w:p w:rsidR="00175A82" w:rsidRDefault="00175A82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Yunlin Yang, Ph.D.</w:t>
      </w:r>
    </w:p>
    <w:p w:rsidR="00175A82" w:rsidRDefault="00D53F5D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Apiram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Thanhawirunwong</w:t>
      </w:r>
      <w:proofErr w:type="spellEnd"/>
    </w:p>
    <w:p w:rsidR="00D53F5D" w:rsidRDefault="00D53F5D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Laddawan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Monyanont</w:t>
      </w:r>
      <w:proofErr w:type="spellEnd"/>
    </w:p>
    <w:p w:rsidR="00D53F5D" w:rsidRDefault="00D53F5D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Asst.Prof.Sommai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Chongchitnant</w:t>
      </w:r>
      <w:proofErr w:type="spellEnd"/>
    </w:p>
    <w:p w:rsidR="00396C93" w:rsidRDefault="00396C93" w:rsidP="00396C93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52" w:rsidRPr="00284328" w:rsidRDefault="008E0752" w:rsidP="008E0752">
      <w:pPr>
        <w:pStyle w:val="NormalWeb"/>
        <w:spacing w:before="0" w:beforeAutospacing="0" w:after="0" w:afterAutospacing="0"/>
        <w:jc w:val="both"/>
        <w:rPr>
          <w:rFonts w:ascii="Times New Roman" w:hAnsi="Times New Roman" w:cstheme="minorBidi"/>
          <w:b/>
          <w:bCs/>
          <w:sz w:val="24"/>
          <w:szCs w:val="24"/>
        </w:rPr>
      </w:pPr>
      <w:r w:rsidRPr="00284328">
        <w:rPr>
          <w:rFonts w:ascii="Times New Roman" w:hAnsi="Times New Roman" w:cstheme="minorBidi"/>
          <w:b/>
          <w:bCs/>
          <w:sz w:val="24"/>
          <w:szCs w:val="24"/>
        </w:rPr>
        <w:t>Session Chairs:</w:t>
      </w:r>
    </w:p>
    <w:p w:rsidR="008E0752" w:rsidRDefault="008E075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Noppadol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Suwannasap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D.B.A.</w:t>
      </w:r>
    </w:p>
    <w:p w:rsidR="00396C93" w:rsidRDefault="00396C93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Busagarin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Nitiwong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Ph.D.</w:t>
      </w:r>
    </w:p>
    <w:p w:rsidR="00D53F5D" w:rsidRDefault="00D53F5D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Nuananong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Panmanee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 Ph.D.</w:t>
      </w:r>
    </w:p>
    <w:p w:rsidR="00175A82" w:rsidRDefault="00175A82" w:rsidP="00175A82">
      <w:pPr>
        <w:pStyle w:val="NormalWeb"/>
        <w:spacing w:before="0" w:beforeAutospacing="0" w:after="0" w:afterAutospacing="0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5A82" w:rsidRPr="00396C93" w:rsidRDefault="00175A82" w:rsidP="008E0752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485E" w:rsidRPr="001C0DA9" w:rsidRDefault="0080485E" w:rsidP="008E07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85E" w:rsidRPr="001C0DA9" w:rsidSect="00F04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68"/>
    <w:rsid w:val="000B6CFC"/>
    <w:rsid w:val="00175A82"/>
    <w:rsid w:val="00197D30"/>
    <w:rsid w:val="001B6B63"/>
    <w:rsid w:val="001C0DA9"/>
    <w:rsid w:val="001E170D"/>
    <w:rsid w:val="00217E78"/>
    <w:rsid w:val="00231A4F"/>
    <w:rsid w:val="002400EE"/>
    <w:rsid w:val="002867C5"/>
    <w:rsid w:val="002E579A"/>
    <w:rsid w:val="002F716F"/>
    <w:rsid w:val="00362F66"/>
    <w:rsid w:val="00370A89"/>
    <w:rsid w:val="00396C93"/>
    <w:rsid w:val="004031CA"/>
    <w:rsid w:val="0040500F"/>
    <w:rsid w:val="00420822"/>
    <w:rsid w:val="00437B5F"/>
    <w:rsid w:val="004B2050"/>
    <w:rsid w:val="005235D3"/>
    <w:rsid w:val="005E2085"/>
    <w:rsid w:val="0064679B"/>
    <w:rsid w:val="006E04B4"/>
    <w:rsid w:val="00753D05"/>
    <w:rsid w:val="00783495"/>
    <w:rsid w:val="007B2D84"/>
    <w:rsid w:val="0080485E"/>
    <w:rsid w:val="008073D8"/>
    <w:rsid w:val="008B012A"/>
    <w:rsid w:val="008E0752"/>
    <w:rsid w:val="00913BED"/>
    <w:rsid w:val="00962BEF"/>
    <w:rsid w:val="00A14868"/>
    <w:rsid w:val="00A37DAA"/>
    <w:rsid w:val="00B017F4"/>
    <w:rsid w:val="00B63644"/>
    <w:rsid w:val="00B87A93"/>
    <w:rsid w:val="00BB3BB9"/>
    <w:rsid w:val="00C371DE"/>
    <w:rsid w:val="00D17B1B"/>
    <w:rsid w:val="00D26DB1"/>
    <w:rsid w:val="00D53F5D"/>
    <w:rsid w:val="00DA4563"/>
    <w:rsid w:val="00F04BC6"/>
    <w:rsid w:val="00F3692E"/>
    <w:rsid w:val="00F408F0"/>
    <w:rsid w:val="00F4426E"/>
    <w:rsid w:val="00F92DF6"/>
    <w:rsid w:val="00FF2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5756C-E711-4CD2-8833-FAFE6007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486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868"/>
    <w:rPr>
      <w:rFonts w:ascii="Angsana New" w:eastAsia="Times New Roman" w:hAnsi="Angsana New" w:cs="Angsana New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148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F408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D14D-45F6-4FC1-9AAE-D8BBEA7C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beer-pc</cp:lastModifiedBy>
  <cp:revision>9</cp:revision>
  <cp:lastPrinted>2017-01-17T03:59:00Z</cp:lastPrinted>
  <dcterms:created xsi:type="dcterms:W3CDTF">2017-01-17T02:57:00Z</dcterms:created>
  <dcterms:modified xsi:type="dcterms:W3CDTF">2017-03-10T09:07:00Z</dcterms:modified>
</cp:coreProperties>
</file>